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835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华文中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华文中宋" w:cs="Times New Roman"/>
          <w:b/>
          <w:color w:val="000000"/>
          <w:kern w:val="0"/>
          <w:sz w:val="44"/>
          <w:szCs w:val="44"/>
          <w:lang w:val="en-US" w:eastAsia="zh-CN"/>
        </w:rPr>
        <w:t>公共卫生</w:t>
      </w:r>
      <w:r>
        <w:rPr>
          <w:rFonts w:hint="default" w:ascii="Times New Roman" w:hAnsi="Times New Roman" w:eastAsia="华文中宋" w:cs="Times New Roman"/>
          <w:b/>
          <w:color w:val="000000"/>
          <w:kern w:val="0"/>
          <w:sz w:val="44"/>
          <w:szCs w:val="44"/>
        </w:rPr>
        <w:t>专业复试知识范围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44"/>
          <w:szCs w:val="44"/>
          <w:lang w:val="en-US" w:eastAsia="zh-CN"/>
        </w:rPr>
        <w:t>三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44"/>
          <w:szCs w:val="44"/>
          <w:lang w:eastAsia="zh-CN"/>
        </w:rPr>
        <w:t>）</w:t>
      </w:r>
    </w:p>
    <w:p w14:paraId="60F13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0"/>
        </w:rPr>
      </w:pPr>
    </w:p>
    <w:p w14:paraId="2AB855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0"/>
        </w:rPr>
      </w:pPr>
      <w:r>
        <w:rPr>
          <w:rFonts w:hint="default" w:ascii="Times New Roman" w:hAnsi="Times New Roman" w:eastAsia="仿宋" w:cs="Times New Roman"/>
          <w:sz w:val="30"/>
        </w:rPr>
        <w:t>本专业考核范围主要包括：</w:t>
      </w:r>
      <w:r>
        <w:rPr>
          <w:rFonts w:hint="default" w:ascii="Times New Roman" w:hAnsi="Times New Roman" w:eastAsia="仿宋" w:cs="Times New Roman"/>
          <w:b/>
          <w:bCs/>
          <w:sz w:val="30"/>
        </w:rPr>
        <w:t>分子生物学检验和微生物学检验。</w:t>
      </w:r>
    </w:p>
    <w:p w14:paraId="085D76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</w:rPr>
        <w:t>适用</w:t>
      </w:r>
      <w:r>
        <w:rPr>
          <w:rFonts w:hint="default" w:ascii="Times New Roman" w:hAnsi="Times New Roman" w:eastAsia="仿宋" w:cs="Times New Roman"/>
          <w:sz w:val="30"/>
          <w:lang w:val="en-US" w:eastAsia="zh-CN"/>
        </w:rPr>
        <w:t>范围为：100400公共卫生与预防医学（</w:t>
      </w:r>
      <w:r>
        <w:rPr>
          <w:rFonts w:hint="eastAsia" w:ascii="Times New Roman" w:hAnsi="Times New Roman" w:eastAsia="仿宋" w:cs="Times New Roman"/>
          <w:sz w:val="30"/>
          <w:lang w:val="en-US" w:eastAsia="zh-CN"/>
        </w:rPr>
        <w:t>学硕</w:t>
      </w:r>
      <w:r>
        <w:rPr>
          <w:rFonts w:hint="default" w:ascii="Times New Roman" w:hAnsi="Times New Roman" w:eastAsia="仿宋" w:cs="Times New Roman"/>
          <w:sz w:val="30"/>
          <w:lang w:val="en-US" w:eastAsia="zh-CN"/>
        </w:rPr>
        <w:t>）</w:t>
      </w:r>
      <w:r>
        <w:rPr>
          <w:rFonts w:hint="eastAsia" w:ascii="Times New Roman" w:hAnsi="Times New Roman" w:eastAsia="仿宋" w:cs="Times New Roman"/>
          <w:sz w:val="30"/>
          <w:lang w:val="en-US" w:eastAsia="zh-CN"/>
        </w:rPr>
        <w:t>卫生检验与微生物学方向</w:t>
      </w:r>
      <w:r>
        <w:rPr>
          <w:rFonts w:hint="default" w:ascii="Times New Roman" w:hAnsi="Times New Roman" w:eastAsia="仿宋" w:cs="Times New Roman"/>
          <w:sz w:val="30"/>
          <w:lang w:val="en-US" w:eastAsia="zh-CN"/>
        </w:rPr>
        <w:t>。</w:t>
      </w:r>
    </w:p>
    <w:p w14:paraId="7ED25F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/>
        <w:jc w:val="left"/>
        <w:rPr>
          <w:rFonts w:ascii="仿宋" w:hAnsi="仿宋" w:eastAsia="仿宋" w:cs="仿宋"/>
          <w:sz w:val="30"/>
          <w:szCs w:val="30"/>
        </w:rPr>
      </w:pPr>
    </w:p>
    <w:p w14:paraId="19B40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02" w:firstLineChars="200"/>
        <w:jc w:val="left"/>
        <w:textAlignment w:val="top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一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eastAsia="zh-CN" w:bidi="ar"/>
        </w:rPr>
        <w:t>、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分子生物学检验</w:t>
      </w:r>
    </w:p>
    <w:p w14:paraId="31AEB9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00" w:firstLineChars="200"/>
        <w:jc w:val="left"/>
        <w:textAlignment w:val="top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1.掌握分子生物标志物的概念、分类和原核生物、真核生物、病毒基因组及其特征；分子生物学检验标本处理的一般原则；基因组DNA和质粒DNA分离纯化的原理和基本过程；分子生物学检验技术（PCR技术、qPCR技术、核酸杂交技术、生物芯片技术、生物质谱技术）的原理和基本过程；核酸分子生物标志物。</w:t>
      </w:r>
    </w:p>
    <w:p w14:paraId="62E1C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00" w:firstLineChars="200"/>
        <w:jc w:val="left"/>
        <w:textAlignment w:val="top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2.掌握不同血红蛋白病的常用分子生物学检验方法和临床意义；肿瘤相关的基因异常，肿瘤分子生物学检验的临床应用；病毒病、细菌感染性疾病、真菌及其他感染性疾病的分子生物学检验策略与方法；线粒体基因组与线粒体病；熟悉线粒体病分子生物学检验技术；实时荧光定量PCR检测乙肝病毒DNA的实验原理、实验方法、结果分析、临床意义等。</w:t>
      </w:r>
    </w:p>
    <w:p w14:paraId="56BDE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00" w:firstLineChars="200"/>
        <w:jc w:val="left"/>
        <w:textAlignment w:val="top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3.掌握生物信息数据库查询和检索；核酸序列的基本分析和比对分析。</w:t>
      </w:r>
    </w:p>
    <w:p w14:paraId="07F55F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00" w:firstLineChars="200"/>
        <w:jc w:val="left"/>
        <w:textAlignment w:val="top"/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</w:pPr>
      <w:r>
        <w:rPr>
          <w:rFonts w:ascii="仿宋" w:hAnsi="仿宋" w:eastAsia="仿宋" w:cs="仿宋"/>
          <w:kern w:val="0"/>
          <w:sz w:val="30"/>
          <w:szCs w:val="30"/>
          <w:lang w:bidi="ar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.熟悉临床分子生物学检验技术的定义及研究的主要内容；临床分子生物学检验技术在医学中的应用。</w:t>
      </w:r>
    </w:p>
    <w:p w14:paraId="514C44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02" w:firstLineChars="200"/>
        <w:jc w:val="left"/>
        <w:textAlignment w:val="top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二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eastAsia="zh-CN" w:bidi="ar"/>
        </w:rPr>
        <w:t>、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微生物学检验</w:t>
      </w:r>
    </w:p>
    <w:p w14:paraId="4CDA0F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00" w:firstLineChars="200"/>
        <w:jc w:val="left"/>
        <w:textAlignment w:val="top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1.掌握细菌学、真菌学和病毒学检验中常见病原体的基本特性和基本检验方法；病原微生物实验室生物安全的法律法规与要求。</w:t>
      </w:r>
    </w:p>
    <w:p w14:paraId="13920E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00" w:firstLineChars="200"/>
        <w:jc w:val="left"/>
        <w:textAlignment w:val="top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2.掌握细菌和真菌的重要耐药机制与耐药检测方法，包括药敏检测的实验方法和设计原则等；病毒学检验方法和设计原则等。</w:t>
      </w:r>
    </w:p>
    <w:p w14:paraId="4B57F1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00" w:firstLineChars="200"/>
        <w:jc w:val="left"/>
        <w:textAlignment w:val="top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3.熟悉细菌学、真菌学和病毒学检验领域的主要新技术与新进展；微生物学检验的基本任务、课程目标及其在医学检验技术专业中的地位。</w:t>
      </w:r>
    </w:p>
    <w:p w14:paraId="4646D2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/>
        <w:jc w:val="left"/>
        <w:textAlignment w:val="top"/>
        <w:rPr>
          <w:rFonts w:ascii="仿宋" w:hAnsi="仿宋" w:eastAsia="仿宋" w:cs="仿宋"/>
          <w:kern w:val="0"/>
          <w:sz w:val="30"/>
          <w:szCs w:val="30"/>
          <w:lang w:bidi="ar"/>
        </w:rPr>
      </w:pPr>
    </w:p>
    <w:p w14:paraId="5F4DB4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02" w:firstLineChars="200"/>
        <w:jc w:val="left"/>
        <w:textAlignment w:val="top"/>
        <w:rPr>
          <w:rFonts w:ascii="黑体" w:hAnsi="黑体" w:eastAsia="黑体" w:cs="仿宋"/>
          <w:b/>
          <w:bCs/>
          <w:sz w:val="30"/>
          <w:szCs w:val="30"/>
        </w:rPr>
      </w:pPr>
      <w:r>
        <w:rPr>
          <w:rFonts w:hint="eastAsia" w:ascii="黑体" w:hAnsi="黑体" w:eastAsia="黑体" w:cs="仿宋"/>
          <w:b/>
          <w:bCs/>
          <w:sz w:val="30"/>
          <w:szCs w:val="30"/>
        </w:rPr>
        <w:t>参考</w:t>
      </w:r>
      <w:r>
        <w:rPr>
          <w:rFonts w:ascii="黑体" w:hAnsi="黑体" w:eastAsia="黑体" w:cs="仿宋"/>
          <w:b/>
          <w:bCs/>
          <w:sz w:val="30"/>
          <w:szCs w:val="30"/>
        </w:rPr>
        <w:t>书目</w:t>
      </w:r>
    </w:p>
    <w:p w14:paraId="432DF0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00" w:firstLineChars="200"/>
        <w:jc w:val="left"/>
        <w:textAlignment w:val="top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1.《临床分子生物学检验技术（第1版）》，主编：吕建新，人民卫生出版社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p w14:paraId="45B725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00" w:firstLineChars="200"/>
        <w:jc w:val="left"/>
        <w:textAlignment w:val="top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.《临床微生物学检验技术（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第1版</w:t>
      </w:r>
      <w:r>
        <w:rPr>
          <w:rFonts w:hint="eastAsia" w:ascii="仿宋" w:hAnsi="仿宋" w:eastAsia="仿宋" w:cs="仿宋"/>
          <w:sz w:val="30"/>
          <w:szCs w:val="30"/>
        </w:rPr>
        <w:t xml:space="preserve">）》，主编：刘运德，人民卫生出版社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75FDA"/>
    <w:rsid w:val="00025D7A"/>
    <w:rsid w:val="00037A23"/>
    <w:rsid w:val="00083C97"/>
    <w:rsid w:val="00171D8F"/>
    <w:rsid w:val="001817F1"/>
    <w:rsid w:val="001C4B3A"/>
    <w:rsid w:val="002E0822"/>
    <w:rsid w:val="00304308"/>
    <w:rsid w:val="00316BCA"/>
    <w:rsid w:val="00344173"/>
    <w:rsid w:val="003674FE"/>
    <w:rsid w:val="003825DA"/>
    <w:rsid w:val="0046626D"/>
    <w:rsid w:val="00470E72"/>
    <w:rsid w:val="004E6C26"/>
    <w:rsid w:val="00537FC1"/>
    <w:rsid w:val="005637AD"/>
    <w:rsid w:val="007007CB"/>
    <w:rsid w:val="00730B26"/>
    <w:rsid w:val="00776A7F"/>
    <w:rsid w:val="008724A4"/>
    <w:rsid w:val="00906499"/>
    <w:rsid w:val="00916FB3"/>
    <w:rsid w:val="009A5CD6"/>
    <w:rsid w:val="009F192A"/>
    <w:rsid w:val="009F612A"/>
    <w:rsid w:val="00A560EB"/>
    <w:rsid w:val="00AB1E33"/>
    <w:rsid w:val="00B2278B"/>
    <w:rsid w:val="00BB1766"/>
    <w:rsid w:val="00BC4122"/>
    <w:rsid w:val="00CB4425"/>
    <w:rsid w:val="00E44CF6"/>
    <w:rsid w:val="00EA6269"/>
    <w:rsid w:val="00F447C0"/>
    <w:rsid w:val="00F97641"/>
    <w:rsid w:val="00FE741A"/>
    <w:rsid w:val="0C18263B"/>
    <w:rsid w:val="0D75323E"/>
    <w:rsid w:val="0EAE46FA"/>
    <w:rsid w:val="11175FDA"/>
    <w:rsid w:val="200A0028"/>
    <w:rsid w:val="2242238B"/>
    <w:rsid w:val="24F80D70"/>
    <w:rsid w:val="2B7956FB"/>
    <w:rsid w:val="2BF007DF"/>
    <w:rsid w:val="2C62233E"/>
    <w:rsid w:val="2E2A7BF7"/>
    <w:rsid w:val="3115091A"/>
    <w:rsid w:val="37E21524"/>
    <w:rsid w:val="45EA7EAD"/>
    <w:rsid w:val="46D52F54"/>
    <w:rsid w:val="5F4F0867"/>
    <w:rsid w:val="66EB07A2"/>
    <w:rsid w:val="67443A43"/>
    <w:rsid w:val="6B810546"/>
    <w:rsid w:val="6FAD4F7D"/>
    <w:rsid w:val="723E5611"/>
    <w:rsid w:val="7518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333333"/>
      <w:u w:val="none"/>
    </w:rPr>
  </w:style>
  <w:style w:type="character" w:styleId="10">
    <w:name w:val="HTML Cite"/>
    <w:basedOn w:val="5"/>
    <w:qFormat/>
    <w:uiPriority w:val="0"/>
  </w:style>
  <w:style w:type="character" w:customStyle="1" w:styleId="11">
    <w:name w:val="t_tag"/>
    <w:basedOn w:val="5"/>
    <w:qFormat/>
    <w:uiPriority w:val="0"/>
  </w:style>
  <w:style w:type="character" w:customStyle="1" w:styleId="12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ZJAMS</Company>
  <Pages>2</Pages>
  <Words>1092</Words>
  <Characters>1123</Characters>
  <Lines>10</Lines>
  <Paragraphs>2</Paragraphs>
  <TotalTime>4</TotalTime>
  <ScaleCrop>false</ScaleCrop>
  <LinksUpToDate>false</LinksUpToDate>
  <CharactersWithSpaces>1125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2021-09-19T02:01:00Z</dcterms:created>
  <dc:creator>terry1992@yeah.net</dc:creator>
  <cp:lastModifiedBy>Helen</cp:lastModifiedBy>
  <cp:lastPrinted>2019-08-22T02:48:00Z</cp:lastPrinted>
  <dcterms:modified xsi:type="dcterms:W3CDTF">2025-01-16T03:18:55Z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eyJoZGlkIjoiODlhMzA2ZmE0MTk3ZDNjNGEyYjI3YjI0YmRjZmQyZjIiLCJ1c2VySWQiOiI5OTIxMTgyOTYifQ==</vt:lpwstr>
  </property>
  <property fmtid="{D5CDD505-2E9C-101B-9397-08002B2CF9AE}" pid="4" name="ICV">
    <vt:lpwstr>DDDB6642198943C485FA1AEB33F8CEF9_12</vt:lpwstr>
  </property>
</Properties>
</file>